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69" w:rsidRPr="00FB18B9" w:rsidRDefault="00404769" w:rsidP="00404769">
      <w:pPr>
        <w:tabs>
          <w:tab w:val="left" w:pos="3828"/>
          <w:tab w:val="left" w:pos="4253"/>
        </w:tabs>
        <w:spacing w:line="480" w:lineRule="exact"/>
        <w:jc w:val="center"/>
        <w:rPr>
          <w:rFonts w:ascii="微軟正黑體" w:eastAsia="微軟正黑體" w:hAnsi="微軟正黑體" w:cs="標楷體"/>
          <w:b/>
          <w:bCs/>
          <w:color w:val="000000"/>
          <w:kern w:val="0"/>
          <w:sz w:val="44"/>
          <w:szCs w:val="44"/>
        </w:rPr>
      </w:pPr>
      <w:r>
        <w:rPr>
          <w:rFonts w:ascii="微軟正黑體" w:eastAsia="微軟正黑體" w:hAnsi="微軟正黑體" w:cs="標楷體" w:hint="eastAsia"/>
          <w:b/>
          <w:bCs/>
          <w:color w:val="000000"/>
          <w:kern w:val="0"/>
          <w:sz w:val="44"/>
          <w:szCs w:val="44"/>
        </w:rPr>
        <w:t xml:space="preserve"> </w:t>
      </w:r>
      <w:r w:rsidRPr="00FB18B9">
        <w:rPr>
          <w:rFonts w:ascii="微軟正黑體" w:eastAsia="微軟正黑體" w:hAnsi="微軟正黑體" w:cs="標楷體" w:hint="eastAsia"/>
          <w:b/>
          <w:bCs/>
          <w:color w:val="000000"/>
          <w:kern w:val="0"/>
          <w:sz w:val="44"/>
          <w:szCs w:val="44"/>
        </w:rPr>
        <w:t>院</w:t>
      </w:r>
      <w:r>
        <w:rPr>
          <w:rFonts w:ascii="微軟正黑體" w:eastAsia="微軟正黑體" w:hAnsi="微軟正黑體" w:cs="標楷體" w:hint="eastAsia"/>
          <w:b/>
          <w:bCs/>
          <w:color w:val="000000"/>
          <w:kern w:val="0"/>
          <w:sz w:val="44"/>
          <w:szCs w:val="44"/>
        </w:rPr>
        <w:t>會</w:t>
      </w:r>
      <w:r w:rsidRPr="00FB18B9">
        <w:rPr>
          <w:rFonts w:ascii="微軟正黑體" w:eastAsia="微軟正黑體" w:hAnsi="微軟正黑體" w:cs="標楷體" w:hint="eastAsia"/>
          <w:b/>
          <w:bCs/>
          <w:color w:val="000000"/>
          <w:kern w:val="0"/>
          <w:sz w:val="44"/>
          <w:szCs w:val="44"/>
        </w:rPr>
        <w:t>費繳費辦法</w:t>
      </w:r>
    </w:p>
    <w:p w:rsidR="00404769" w:rsidRPr="001545DC" w:rsidRDefault="00404769" w:rsidP="00404769">
      <w:pPr>
        <w:pStyle w:val="a3"/>
        <w:numPr>
          <w:ilvl w:val="0"/>
          <w:numId w:val="3"/>
        </w:numPr>
        <w:spacing w:beforeLines="50" w:before="180" w:line="420" w:lineRule="exact"/>
        <w:ind w:leftChars="0"/>
        <w:rPr>
          <w:rFonts w:ascii="微軟正黑體" w:eastAsia="微軟正黑體" w:hAnsi="微軟正黑體"/>
          <w:b/>
          <w:sz w:val="26"/>
          <w:szCs w:val="26"/>
        </w:rPr>
      </w:pPr>
      <w:r w:rsidRPr="001545DC">
        <w:rPr>
          <w:rFonts w:ascii="微軟正黑體" w:eastAsia="微軟正黑體" w:hAnsi="微軟正黑體" w:cs="標楷體" w:hint="eastAsia"/>
          <w:b/>
          <w:sz w:val="26"/>
          <w:szCs w:val="26"/>
        </w:rPr>
        <w:t>院會費收費辦法：</w:t>
      </w:r>
    </w:p>
    <w:p w:rsidR="00404769" w:rsidRPr="00E530AE" w:rsidRDefault="00404769" w:rsidP="00404769">
      <w:pPr>
        <w:numPr>
          <w:ilvl w:val="0"/>
          <w:numId w:val="1"/>
        </w:numPr>
        <w:spacing w:line="420" w:lineRule="exact"/>
        <w:jc w:val="both"/>
        <w:rPr>
          <w:rFonts w:ascii="微軟正黑體" w:eastAsia="微軟正黑體" w:hAnsi="微軟正黑體"/>
          <w:sz w:val="26"/>
          <w:szCs w:val="26"/>
        </w:rPr>
      </w:pPr>
      <w:r w:rsidRPr="00E530AE">
        <w:rPr>
          <w:rFonts w:ascii="微軟正黑體" w:eastAsia="微軟正黑體" w:hAnsi="微軟正黑體" w:cs="標楷體" w:hint="eastAsia"/>
          <w:b/>
          <w:sz w:val="26"/>
          <w:szCs w:val="26"/>
          <w:u w:val="single"/>
        </w:rPr>
        <w:t>院會費收費標準為新台幣5200元整</w:t>
      </w:r>
      <w:r w:rsidRPr="00E530AE">
        <w:rPr>
          <w:rFonts w:ascii="微軟正黑體" w:eastAsia="微軟正黑體" w:hAnsi="微軟正黑體" w:cs="標楷體" w:hint="eastAsia"/>
          <w:sz w:val="26"/>
          <w:szCs w:val="26"/>
        </w:rPr>
        <w:t>，因應近年物價波動，</w:t>
      </w:r>
      <w:proofErr w:type="gramStart"/>
      <w:r w:rsidRPr="00E530AE">
        <w:rPr>
          <w:rFonts w:ascii="微軟正黑體" w:eastAsia="微軟正黑體" w:hAnsi="微軟正黑體" w:cs="標楷體" w:hint="eastAsia"/>
          <w:sz w:val="26"/>
          <w:szCs w:val="26"/>
        </w:rPr>
        <w:t>當屆系學會</w:t>
      </w:r>
      <w:proofErr w:type="gramEnd"/>
      <w:r w:rsidRPr="00E530AE">
        <w:rPr>
          <w:rFonts w:ascii="微軟正黑體" w:eastAsia="微軟正黑體" w:hAnsi="微軟正黑體" w:cs="標楷體" w:hint="eastAsia"/>
          <w:sz w:val="26"/>
          <w:szCs w:val="26"/>
        </w:rPr>
        <w:t>有權</w:t>
      </w:r>
      <w:proofErr w:type="gramStart"/>
      <w:r w:rsidRPr="00E530AE">
        <w:rPr>
          <w:rFonts w:ascii="微軟正黑體" w:eastAsia="微軟正黑體" w:hAnsi="微軟正黑體" w:cs="標楷體" w:hint="eastAsia"/>
          <w:sz w:val="26"/>
          <w:szCs w:val="26"/>
        </w:rPr>
        <w:t>調整院費收費</w:t>
      </w:r>
      <w:proofErr w:type="gramEnd"/>
      <w:r w:rsidRPr="00E530AE">
        <w:rPr>
          <w:rFonts w:ascii="微軟正黑體" w:eastAsia="微軟正黑體" w:hAnsi="微軟正黑體" w:cs="標楷體" w:hint="eastAsia"/>
          <w:sz w:val="26"/>
          <w:szCs w:val="26"/>
        </w:rPr>
        <w:t>標準，其調整幅度及程序，於學期開始前兩</w:t>
      </w:r>
      <w:proofErr w:type="gramStart"/>
      <w:r w:rsidRPr="00E530AE">
        <w:rPr>
          <w:rFonts w:ascii="微軟正黑體" w:eastAsia="微軟正黑體" w:hAnsi="微軟正黑體" w:cs="標楷體" w:hint="eastAsia"/>
          <w:sz w:val="26"/>
          <w:szCs w:val="26"/>
        </w:rPr>
        <w:t>個</w:t>
      </w:r>
      <w:proofErr w:type="gramEnd"/>
      <w:r w:rsidRPr="00E530AE">
        <w:rPr>
          <w:rFonts w:ascii="微軟正黑體" w:eastAsia="微軟正黑體" w:hAnsi="微軟正黑體" w:cs="標楷體" w:hint="eastAsia"/>
          <w:sz w:val="26"/>
          <w:szCs w:val="26"/>
        </w:rPr>
        <w:t>月公告。</w:t>
      </w:r>
      <w:bookmarkStart w:id="0" w:name="_GoBack"/>
      <w:bookmarkEnd w:id="0"/>
    </w:p>
    <w:p w:rsidR="00404769" w:rsidRPr="00E530AE" w:rsidRDefault="00404769" w:rsidP="00404769">
      <w:pPr>
        <w:numPr>
          <w:ilvl w:val="0"/>
          <w:numId w:val="1"/>
        </w:numPr>
        <w:spacing w:line="420" w:lineRule="exact"/>
        <w:jc w:val="both"/>
        <w:rPr>
          <w:rFonts w:ascii="微軟正黑體" w:eastAsia="微軟正黑體" w:hAnsi="微軟正黑體"/>
          <w:sz w:val="26"/>
          <w:szCs w:val="26"/>
        </w:rPr>
      </w:pPr>
      <w:r w:rsidRPr="00E530AE">
        <w:rPr>
          <w:rFonts w:ascii="微軟正黑體" w:eastAsia="微軟正黑體" w:hAnsi="微軟正黑體" w:cs="標楷體" w:hint="eastAsia"/>
          <w:sz w:val="26"/>
          <w:szCs w:val="26"/>
        </w:rPr>
        <w:t>該學年度的新生依規定繳交106學年度觀光學院</w:t>
      </w:r>
      <w:proofErr w:type="gramStart"/>
      <w:r w:rsidRPr="00E530AE">
        <w:rPr>
          <w:rFonts w:ascii="微軟正黑體" w:eastAsia="微軟正黑體" w:hAnsi="微軟正黑體" w:cs="標楷體" w:hint="eastAsia"/>
          <w:sz w:val="26"/>
          <w:szCs w:val="26"/>
        </w:rPr>
        <w:t>院</w:t>
      </w:r>
      <w:proofErr w:type="gramEnd"/>
      <w:r w:rsidRPr="00E530AE">
        <w:rPr>
          <w:rFonts w:ascii="微軟正黑體" w:eastAsia="微軟正黑體" w:hAnsi="微軟正黑體" w:cs="標楷體" w:hint="eastAsia"/>
          <w:sz w:val="26"/>
          <w:szCs w:val="26"/>
        </w:rPr>
        <w:t>費新台幣5200元整。</w:t>
      </w:r>
    </w:p>
    <w:p w:rsidR="00404769" w:rsidRPr="00E530AE" w:rsidRDefault="00404769" w:rsidP="00404769">
      <w:pPr>
        <w:numPr>
          <w:ilvl w:val="0"/>
          <w:numId w:val="1"/>
        </w:numPr>
        <w:spacing w:line="420" w:lineRule="exact"/>
        <w:jc w:val="both"/>
        <w:rPr>
          <w:rFonts w:ascii="微軟正黑體" w:eastAsia="微軟正黑體" w:hAnsi="微軟正黑體"/>
          <w:sz w:val="26"/>
          <w:szCs w:val="26"/>
        </w:rPr>
      </w:pPr>
      <w:r w:rsidRPr="00E530AE">
        <w:rPr>
          <w:rFonts w:ascii="微軟正黑體" w:eastAsia="微軟正黑體" w:hAnsi="微軟正黑體" w:cs="標楷體" w:hint="eastAsia"/>
          <w:sz w:val="26"/>
          <w:szCs w:val="26"/>
        </w:rPr>
        <w:t>低</w:t>
      </w:r>
      <w:proofErr w:type="gramStart"/>
      <w:r w:rsidRPr="00E530AE">
        <w:rPr>
          <w:rFonts w:ascii="微軟正黑體" w:eastAsia="微軟正黑體" w:hAnsi="微軟正黑體" w:cs="標楷體" w:hint="eastAsia"/>
          <w:sz w:val="26"/>
          <w:szCs w:val="26"/>
        </w:rPr>
        <w:t>收入戶者</w:t>
      </w:r>
      <w:proofErr w:type="gramEnd"/>
      <w:r w:rsidRPr="00E530AE">
        <w:rPr>
          <w:rFonts w:ascii="微軟正黑體" w:eastAsia="微軟正黑體" w:hAnsi="微軟正黑體" w:cs="標楷體" w:hint="eastAsia"/>
          <w:sz w:val="26"/>
          <w:szCs w:val="26"/>
        </w:rPr>
        <w:t>，請先上學</w:t>
      </w:r>
      <w:proofErr w:type="gramStart"/>
      <w:r w:rsidRPr="00E530AE">
        <w:rPr>
          <w:rFonts w:ascii="微軟正黑體" w:eastAsia="微軟正黑體" w:hAnsi="微軟正黑體" w:cs="標楷體" w:hint="eastAsia"/>
          <w:sz w:val="26"/>
          <w:szCs w:val="26"/>
        </w:rPr>
        <w:t>務</w:t>
      </w:r>
      <w:proofErr w:type="gramEnd"/>
      <w:r w:rsidRPr="00E530AE">
        <w:rPr>
          <w:rFonts w:ascii="微軟正黑體" w:eastAsia="微軟正黑體" w:hAnsi="微軟正黑體" w:cs="標楷體" w:hint="eastAsia"/>
          <w:sz w:val="26"/>
          <w:szCs w:val="26"/>
        </w:rPr>
        <w:t>處→相關法規→生活輔導組相關法規，查看100學年度雜費優待減免申辦須知，符合以上規定者繳交新台幣4400元整，並在開學時繳交證明給10</w:t>
      </w:r>
      <w:r w:rsidRPr="00E530AE">
        <w:rPr>
          <w:rFonts w:ascii="微軟正黑體" w:eastAsia="微軟正黑體" w:hAnsi="微軟正黑體" w:cs="標楷體"/>
          <w:sz w:val="26"/>
          <w:szCs w:val="26"/>
        </w:rPr>
        <w:t>6</w:t>
      </w:r>
      <w:r w:rsidRPr="00E530AE">
        <w:rPr>
          <w:rFonts w:ascii="微軟正黑體" w:eastAsia="微軟正黑體" w:hAnsi="微軟正黑體" w:cs="標楷體" w:hint="eastAsia"/>
          <w:sz w:val="26"/>
          <w:szCs w:val="26"/>
        </w:rPr>
        <w:t>院學會總務長。</w:t>
      </w:r>
    </w:p>
    <w:p w:rsidR="00404769" w:rsidRPr="00E530AE" w:rsidRDefault="00404769" w:rsidP="00404769">
      <w:pPr>
        <w:numPr>
          <w:ilvl w:val="0"/>
          <w:numId w:val="1"/>
        </w:numPr>
        <w:spacing w:line="420" w:lineRule="exact"/>
        <w:jc w:val="both"/>
        <w:rPr>
          <w:rFonts w:ascii="微軟正黑體" w:eastAsia="微軟正黑體" w:hAnsi="微軟正黑體"/>
          <w:sz w:val="26"/>
          <w:szCs w:val="26"/>
        </w:rPr>
      </w:pPr>
      <w:r w:rsidRPr="00E530AE">
        <w:rPr>
          <w:rFonts w:ascii="微軟正黑體" w:eastAsia="微軟正黑體" w:hAnsi="微軟正黑體" w:cs="標楷體" w:hint="eastAsia"/>
          <w:sz w:val="26"/>
          <w:szCs w:val="26"/>
        </w:rPr>
        <w:t>該生入學為觀光學院，但之後經由考試轉至國際學院學生者，於暑假期間請先</w:t>
      </w:r>
      <w:proofErr w:type="gramStart"/>
      <w:r w:rsidRPr="00E530AE">
        <w:rPr>
          <w:rFonts w:ascii="微軟正黑體" w:eastAsia="微軟正黑體" w:hAnsi="微軟正黑體" w:cs="標楷體" w:hint="eastAsia"/>
          <w:sz w:val="26"/>
          <w:szCs w:val="26"/>
        </w:rPr>
        <w:t>繳交院費新台幣</w:t>
      </w:r>
      <w:proofErr w:type="gramEnd"/>
      <w:r w:rsidRPr="00E530AE">
        <w:rPr>
          <w:rFonts w:ascii="微軟正黑體" w:eastAsia="微軟正黑體" w:hAnsi="微軟正黑體" w:cs="標楷體" w:hint="eastAsia"/>
          <w:sz w:val="26"/>
          <w:szCs w:val="26"/>
        </w:rPr>
        <w:t>5200元整給觀光學院，開學前如果確定為國際學院學生者，觀光學院</w:t>
      </w:r>
      <w:proofErr w:type="gramStart"/>
      <w:r w:rsidRPr="00E530AE">
        <w:rPr>
          <w:rFonts w:ascii="微軟正黑體" w:eastAsia="微軟正黑體" w:hAnsi="微軟正黑體" w:cs="標楷體" w:hint="eastAsia"/>
          <w:sz w:val="26"/>
          <w:szCs w:val="26"/>
        </w:rPr>
        <w:t>院</w:t>
      </w:r>
      <w:proofErr w:type="gramEnd"/>
      <w:r w:rsidRPr="00E530AE">
        <w:rPr>
          <w:rFonts w:ascii="微軟正黑體" w:eastAsia="微軟正黑體" w:hAnsi="微軟正黑體" w:cs="標楷體" w:hint="eastAsia"/>
          <w:sz w:val="26"/>
          <w:szCs w:val="26"/>
        </w:rPr>
        <w:t>學會把該生的院會費轉交給國際學院，不用</w:t>
      </w:r>
      <w:proofErr w:type="gramStart"/>
      <w:r w:rsidRPr="00E530AE">
        <w:rPr>
          <w:rFonts w:ascii="微軟正黑體" w:eastAsia="微軟正黑體" w:hAnsi="微軟正黑體" w:cs="標楷體" w:hint="eastAsia"/>
          <w:sz w:val="26"/>
          <w:szCs w:val="26"/>
        </w:rPr>
        <w:t>繳</w:t>
      </w:r>
      <w:proofErr w:type="gramEnd"/>
      <w:r w:rsidRPr="00E530AE">
        <w:rPr>
          <w:rFonts w:ascii="微軟正黑體" w:eastAsia="微軟正黑體" w:hAnsi="微軟正黑體" w:cs="標楷體" w:hint="eastAsia"/>
          <w:sz w:val="26"/>
          <w:szCs w:val="26"/>
        </w:rPr>
        <w:t>兩次院(系)費。</w:t>
      </w:r>
    </w:p>
    <w:p w:rsidR="00404769" w:rsidRPr="00E530AE" w:rsidRDefault="00404769" w:rsidP="00404769">
      <w:pPr>
        <w:numPr>
          <w:ilvl w:val="0"/>
          <w:numId w:val="1"/>
        </w:numPr>
        <w:spacing w:line="420" w:lineRule="exact"/>
        <w:jc w:val="both"/>
        <w:rPr>
          <w:rFonts w:ascii="微軟正黑體" w:eastAsia="微軟正黑體" w:hAnsi="微軟正黑體"/>
          <w:sz w:val="26"/>
          <w:szCs w:val="26"/>
        </w:rPr>
      </w:pPr>
      <w:r w:rsidRPr="00E530AE">
        <w:rPr>
          <w:rFonts w:ascii="微軟正黑體" w:eastAsia="微軟正黑體" w:hAnsi="微軟正黑體" w:cs="標楷體" w:hint="eastAsia"/>
          <w:sz w:val="26"/>
          <w:szCs w:val="26"/>
        </w:rPr>
        <w:t>轉出學生一律於開學後兩</w:t>
      </w:r>
      <w:proofErr w:type="gramStart"/>
      <w:r w:rsidRPr="00E530AE">
        <w:rPr>
          <w:rFonts w:ascii="微軟正黑體" w:eastAsia="微軟正黑體" w:hAnsi="微軟正黑體" w:cs="標楷體" w:hint="eastAsia"/>
          <w:sz w:val="26"/>
          <w:szCs w:val="26"/>
        </w:rPr>
        <w:t>週</w:t>
      </w:r>
      <w:proofErr w:type="gramEnd"/>
      <w:r w:rsidRPr="00E530AE">
        <w:rPr>
          <w:rFonts w:ascii="微軟正黑體" w:eastAsia="微軟正黑體" w:hAnsi="微軟正黑體" w:cs="標楷體" w:hint="eastAsia"/>
          <w:sz w:val="26"/>
          <w:szCs w:val="26"/>
        </w:rPr>
        <w:t>內，由本人提供相關證明文件繳交至本會總務長，並辦理相關退費手續，請於規定期限內辦理，逾時則視為棄權。</w:t>
      </w:r>
    </w:p>
    <w:p w:rsidR="00404769" w:rsidRPr="00E530AE" w:rsidRDefault="00404769" w:rsidP="00404769">
      <w:pPr>
        <w:numPr>
          <w:ilvl w:val="0"/>
          <w:numId w:val="1"/>
        </w:numPr>
        <w:spacing w:line="420" w:lineRule="exact"/>
        <w:jc w:val="both"/>
        <w:rPr>
          <w:rFonts w:ascii="微軟正黑體" w:eastAsia="微軟正黑體" w:hAnsi="微軟正黑體"/>
          <w:sz w:val="26"/>
          <w:szCs w:val="26"/>
        </w:rPr>
      </w:pPr>
      <w:r w:rsidRPr="00E530AE">
        <w:rPr>
          <w:rFonts w:ascii="微軟正黑體" w:eastAsia="微軟正黑體" w:hAnsi="微軟正黑體" w:cs="標楷體" w:hint="eastAsia"/>
          <w:sz w:val="26"/>
          <w:szCs w:val="26"/>
        </w:rPr>
        <w:t>對本會之資金去向有所質疑者，可向各班監委提出，並於監委會議時，由本會總務組長處報告相關資金去向及證明文件。</w:t>
      </w:r>
    </w:p>
    <w:p w:rsidR="00404769" w:rsidRPr="00E530AE" w:rsidRDefault="00404769" w:rsidP="00404769">
      <w:pPr>
        <w:numPr>
          <w:ilvl w:val="0"/>
          <w:numId w:val="1"/>
        </w:numPr>
        <w:spacing w:line="420" w:lineRule="exact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cs="標楷體" w:hint="eastAsia"/>
          <w:sz w:val="26"/>
          <w:szCs w:val="26"/>
        </w:rPr>
        <w:t>本會總務組於學期</w:t>
      </w:r>
      <w:r w:rsidRPr="00E530AE">
        <w:rPr>
          <w:rFonts w:ascii="微軟正黑體" w:eastAsia="微軟正黑體" w:hAnsi="微軟正黑體" w:cs="標楷體" w:hint="eastAsia"/>
          <w:sz w:val="26"/>
          <w:szCs w:val="26"/>
        </w:rPr>
        <w:t>初</w:t>
      </w:r>
      <w:r>
        <w:rPr>
          <w:rFonts w:ascii="微軟正黑體" w:eastAsia="微軟正黑體" w:hAnsi="微軟正黑體" w:cs="標楷體" w:hint="eastAsia"/>
          <w:sz w:val="26"/>
          <w:szCs w:val="26"/>
        </w:rPr>
        <w:t>新生手冊</w:t>
      </w:r>
      <w:r w:rsidRPr="00E530AE">
        <w:rPr>
          <w:rFonts w:ascii="微軟正黑體" w:eastAsia="微軟正黑體" w:hAnsi="微軟正黑體" w:cs="標楷體" w:hint="eastAsia"/>
          <w:sz w:val="26"/>
          <w:szCs w:val="26"/>
        </w:rPr>
        <w:t>公告活動</w:t>
      </w:r>
      <w:r>
        <w:rPr>
          <w:rFonts w:ascii="微軟正黑體" w:eastAsia="微軟正黑體" w:hAnsi="微軟正黑體" w:cs="標楷體" w:hint="eastAsia"/>
          <w:sz w:val="26"/>
          <w:szCs w:val="26"/>
        </w:rPr>
        <w:t>總</w:t>
      </w:r>
      <w:r w:rsidRPr="00E530AE">
        <w:rPr>
          <w:rFonts w:ascii="微軟正黑體" w:eastAsia="微軟正黑體" w:hAnsi="微軟正黑體" w:cs="標楷體" w:hint="eastAsia"/>
          <w:sz w:val="26"/>
          <w:szCs w:val="26"/>
        </w:rPr>
        <w:t>預算，並於</w:t>
      </w:r>
      <w:r>
        <w:rPr>
          <w:rFonts w:ascii="微軟正黑體" w:eastAsia="微軟正黑體" w:hAnsi="微軟正黑體" w:cs="標楷體" w:hint="eastAsia"/>
          <w:sz w:val="26"/>
          <w:szCs w:val="26"/>
        </w:rPr>
        <w:t>每項活動後公佈活動決算表，於各班班級櫃及公佈欄。</w:t>
      </w:r>
    </w:p>
    <w:p w:rsidR="00404769" w:rsidRPr="0020261B" w:rsidRDefault="00404769" w:rsidP="00404769">
      <w:pPr>
        <w:numPr>
          <w:ilvl w:val="0"/>
          <w:numId w:val="1"/>
        </w:numPr>
        <w:spacing w:line="420" w:lineRule="exact"/>
        <w:jc w:val="both"/>
        <w:rPr>
          <w:rFonts w:ascii="微軟正黑體" w:eastAsia="微軟正黑體" w:hAnsi="微軟正黑體"/>
          <w:sz w:val="26"/>
          <w:szCs w:val="26"/>
        </w:rPr>
      </w:pPr>
      <w:r w:rsidRPr="0020261B">
        <w:rPr>
          <w:rFonts w:ascii="微軟正黑體" w:eastAsia="微軟正黑體" w:hAnsi="微軟正黑體" w:cs="Times New Roman" w:hint="eastAsia"/>
          <w:sz w:val="26"/>
          <w:szCs w:val="26"/>
        </w:rPr>
        <w:t>只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要是觀光學院－觀光事業學系、餐旅管理學系、休閒遊憩管理學系之成員</w:t>
      </w:r>
      <w:r w:rsidRPr="0020261B">
        <w:rPr>
          <w:rFonts w:ascii="微軟正黑體" w:eastAsia="微軟正黑體" w:hAnsi="微軟正黑體" w:cs="Times New Roman" w:hint="eastAsia"/>
          <w:sz w:val="26"/>
          <w:szCs w:val="26"/>
        </w:rPr>
        <w:t>，</w:t>
      </w:r>
      <w:proofErr w:type="gramStart"/>
      <w:r w:rsidRPr="0020261B">
        <w:rPr>
          <w:rFonts w:ascii="微軟正黑體" w:eastAsia="微軟正黑體" w:hAnsi="微軟正黑體" w:cs="Times New Roman" w:hint="eastAsia"/>
          <w:sz w:val="26"/>
          <w:szCs w:val="26"/>
        </w:rPr>
        <w:t>均應繳交</w:t>
      </w:r>
      <w:proofErr w:type="gramEnd"/>
      <w:r w:rsidRPr="0020261B">
        <w:rPr>
          <w:rFonts w:ascii="微軟正黑體" w:eastAsia="微軟正黑體" w:hAnsi="微軟正黑體" w:cs="Times New Roman" w:hint="eastAsia"/>
          <w:sz w:val="26"/>
          <w:szCs w:val="26"/>
        </w:rPr>
        <w:t>院會費（必繳費用）。</w:t>
      </w:r>
    </w:p>
    <w:p w:rsidR="00404769" w:rsidRPr="001545DC" w:rsidRDefault="00404769" w:rsidP="00404769">
      <w:pPr>
        <w:pStyle w:val="a3"/>
        <w:numPr>
          <w:ilvl w:val="0"/>
          <w:numId w:val="4"/>
        </w:numPr>
        <w:spacing w:beforeLines="50" w:before="180" w:line="420" w:lineRule="exact"/>
        <w:ind w:leftChars="0"/>
        <w:rPr>
          <w:rFonts w:ascii="微軟正黑體" w:eastAsia="微軟正黑體" w:hAnsi="微軟正黑體"/>
          <w:b/>
          <w:sz w:val="26"/>
          <w:szCs w:val="26"/>
        </w:rPr>
      </w:pPr>
      <w:r w:rsidRPr="001545DC">
        <w:rPr>
          <w:rFonts w:ascii="微軟正黑體" w:eastAsia="微軟正黑體" w:hAnsi="微軟正黑體" w:cs="標楷體" w:hint="eastAsia"/>
          <w:b/>
          <w:sz w:val="26"/>
          <w:szCs w:val="26"/>
        </w:rPr>
        <w:t>退費辦法：</w:t>
      </w:r>
    </w:p>
    <w:p w:rsidR="00404769" w:rsidRPr="00E530AE" w:rsidRDefault="00404769" w:rsidP="00404769">
      <w:pPr>
        <w:numPr>
          <w:ilvl w:val="0"/>
          <w:numId w:val="2"/>
        </w:numPr>
        <w:spacing w:line="420" w:lineRule="exact"/>
        <w:ind w:left="960"/>
        <w:jc w:val="both"/>
        <w:rPr>
          <w:rFonts w:ascii="微軟正黑體" w:eastAsia="微軟正黑體" w:hAnsi="微軟正黑體" w:cs="Times New Roman"/>
          <w:sz w:val="26"/>
          <w:szCs w:val="26"/>
        </w:rPr>
      </w:pPr>
      <w:r w:rsidRPr="00E530AE">
        <w:rPr>
          <w:rFonts w:ascii="微軟正黑體" w:eastAsia="微軟正黑體" w:hAnsi="微軟正黑體" w:cs="標楷體" w:hint="eastAsia"/>
          <w:sz w:val="26"/>
          <w:szCs w:val="26"/>
        </w:rPr>
        <w:t>退費</w:t>
      </w:r>
      <w:proofErr w:type="gramStart"/>
      <w:r w:rsidRPr="00E530AE">
        <w:rPr>
          <w:rFonts w:ascii="微軟正黑體" w:eastAsia="微軟正黑體" w:hAnsi="微軟正黑體" w:cs="標楷體" w:hint="eastAsia"/>
          <w:sz w:val="26"/>
          <w:szCs w:val="26"/>
        </w:rPr>
        <w:t>條件凡院學會</w:t>
      </w:r>
      <w:proofErr w:type="gramEnd"/>
      <w:r w:rsidRPr="00E530AE">
        <w:rPr>
          <w:rFonts w:ascii="微軟正黑體" w:eastAsia="微軟正黑體" w:hAnsi="微軟正黑體" w:cs="標楷體" w:hint="eastAsia"/>
          <w:sz w:val="26"/>
          <w:szCs w:val="26"/>
        </w:rPr>
        <w:t>會員於學期中遇轉學、轉系、退學者，會員繳交相關證明文件(學生證正反面影本、註冊組相關證明文件正本)</w:t>
      </w:r>
      <w:proofErr w:type="gramStart"/>
      <w:r w:rsidRPr="00E530AE">
        <w:rPr>
          <w:rFonts w:ascii="微軟正黑體" w:eastAsia="微軟正黑體" w:hAnsi="微軟正黑體" w:cs="標楷體" w:hint="eastAsia"/>
          <w:sz w:val="26"/>
          <w:szCs w:val="26"/>
        </w:rPr>
        <w:t>至系學會</w:t>
      </w:r>
      <w:proofErr w:type="gramEnd"/>
      <w:r w:rsidRPr="00E530AE">
        <w:rPr>
          <w:rFonts w:ascii="微軟正黑體" w:eastAsia="微軟正黑體" w:hAnsi="微軟正黑體" w:cs="標楷體" w:hint="eastAsia"/>
          <w:sz w:val="26"/>
          <w:szCs w:val="26"/>
        </w:rPr>
        <w:t>總務組，經審核資料無誤後，即可提請退還系會費。</w:t>
      </w:r>
    </w:p>
    <w:p w:rsidR="00404769" w:rsidRPr="00E530AE" w:rsidRDefault="00404769" w:rsidP="00404769">
      <w:pPr>
        <w:numPr>
          <w:ilvl w:val="0"/>
          <w:numId w:val="2"/>
        </w:numPr>
        <w:spacing w:line="420" w:lineRule="exact"/>
        <w:ind w:left="960"/>
        <w:jc w:val="both"/>
        <w:rPr>
          <w:rFonts w:ascii="微軟正黑體" w:eastAsia="微軟正黑體" w:hAnsi="微軟正黑體" w:cs="Times New Roman"/>
          <w:sz w:val="26"/>
          <w:szCs w:val="26"/>
        </w:rPr>
      </w:pPr>
      <w:r w:rsidRPr="00E530AE">
        <w:rPr>
          <w:rFonts w:ascii="微軟正黑體" w:eastAsia="微軟正黑體" w:hAnsi="微軟正黑體" w:cs="標楷體" w:hint="eastAsia"/>
          <w:sz w:val="26"/>
          <w:szCs w:val="26"/>
        </w:rPr>
        <w:t>凡辦理休學者，不退院會費；復學亦不再收取院會費。</w:t>
      </w:r>
    </w:p>
    <w:p w:rsidR="00404769" w:rsidRPr="00E530AE" w:rsidRDefault="00404769" w:rsidP="00404769">
      <w:pPr>
        <w:numPr>
          <w:ilvl w:val="0"/>
          <w:numId w:val="2"/>
        </w:numPr>
        <w:spacing w:line="420" w:lineRule="exact"/>
        <w:ind w:left="960"/>
        <w:jc w:val="both"/>
        <w:rPr>
          <w:rFonts w:ascii="微軟正黑體" w:eastAsia="微軟正黑體" w:hAnsi="微軟正黑體" w:cs="Times New Roman"/>
          <w:sz w:val="26"/>
          <w:szCs w:val="26"/>
        </w:rPr>
      </w:pPr>
      <w:r w:rsidRPr="00E530AE">
        <w:rPr>
          <w:rFonts w:ascii="微軟正黑體" w:eastAsia="微軟正黑體" w:hAnsi="微軟正黑體" w:cs="標楷體" w:hint="eastAsia"/>
          <w:sz w:val="26"/>
          <w:szCs w:val="26"/>
        </w:rPr>
        <w:t>本會會員，若依不得已情況</w:t>
      </w:r>
      <w:proofErr w:type="gramStart"/>
      <w:r w:rsidRPr="00E530AE">
        <w:rPr>
          <w:rFonts w:ascii="微軟正黑體" w:eastAsia="微軟正黑體" w:hAnsi="微軟正黑體" w:cs="標楷體" w:hint="eastAsia"/>
          <w:sz w:val="26"/>
          <w:szCs w:val="26"/>
        </w:rPr>
        <w:t>辦理延畢</w:t>
      </w:r>
      <w:proofErr w:type="gramEnd"/>
      <w:r w:rsidRPr="00E530AE">
        <w:rPr>
          <w:rFonts w:ascii="微軟正黑體" w:eastAsia="微軟正黑體" w:hAnsi="微軟正黑體" w:cs="標楷體" w:hint="eastAsia"/>
          <w:sz w:val="26"/>
          <w:szCs w:val="26"/>
        </w:rPr>
        <w:t>，</w:t>
      </w:r>
      <w:proofErr w:type="gramStart"/>
      <w:r w:rsidRPr="00E530AE">
        <w:rPr>
          <w:rFonts w:ascii="微軟正黑體" w:eastAsia="微軟正黑體" w:hAnsi="微軟正黑體" w:cs="標楷體" w:hint="eastAsia"/>
          <w:sz w:val="26"/>
          <w:szCs w:val="26"/>
        </w:rPr>
        <w:t>不</w:t>
      </w:r>
      <w:proofErr w:type="gramEnd"/>
      <w:r w:rsidRPr="00E530AE">
        <w:rPr>
          <w:rFonts w:ascii="微軟正黑體" w:eastAsia="微軟正黑體" w:hAnsi="微軟正黑體" w:cs="標楷體" w:hint="eastAsia"/>
          <w:sz w:val="26"/>
          <w:szCs w:val="26"/>
        </w:rPr>
        <w:t>另外收取院會費。</w:t>
      </w:r>
    </w:p>
    <w:p w:rsidR="00404769" w:rsidRDefault="00404769" w:rsidP="00404769">
      <w:pPr>
        <w:numPr>
          <w:ilvl w:val="0"/>
          <w:numId w:val="2"/>
        </w:numPr>
        <w:spacing w:line="420" w:lineRule="exact"/>
        <w:ind w:left="960"/>
        <w:jc w:val="both"/>
        <w:rPr>
          <w:rFonts w:ascii="微軟正黑體" w:eastAsia="微軟正黑體" w:hAnsi="微軟正黑體" w:cs="標楷體"/>
          <w:sz w:val="26"/>
          <w:szCs w:val="26"/>
        </w:rPr>
      </w:pPr>
      <w:r w:rsidRPr="00E530AE">
        <w:rPr>
          <w:rFonts w:ascii="微軟正黑體" w:eastAsia="微軟正黑體" w:hAnsi="微軟正黑體" w:cs="標楷體" w:hint="eastAsia"/>
          <w:sz w:val="26"/>
          <w:szCs w:val="26"/>
        </w:rPr>
        <w:t>退費標準按照每學期活動花費，除以本會成員人數，計算出每人每學期之活動花費。</w:t>
      </w:r>
    </w:p>
    <w:p w:rsidR="005555D8" w:rsidRPr="00404769" w:rsidRDefault="005555D8"/>
    <w:sectPr w:rsidR="005555D8" w:rsidRPr="004047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565FB"/>
    <w:multiLevelType w:val="hybridMultilevel"/>
    <w:tmpl w:val="2B748D8E"/>
    <w:lvl w:ilvl="0" w:tplc="A78E5C00">
      <w:start w:val="1"/>
      <w:numFmt w:val="ideographDigit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1533AD5"/>
    <w:multiLevelType w:val="hybridMultilevel"/>
    <w:tmpl w:val="872AF3CC"/>
    <w:lvl w:ilvl="0" w:tplc="A78E5C00">
      <w:start w:val="1"/>
      <w:numFmt w:val="ideographDigit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AD43C1"/>
    <w:multiLevelType w:val="hybridMultilevel"/>
    <w:tmpl w:val="3AFA0EA6"/>
    <w:lvl w:ilvl="0" w:tplc="A3E07392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EB2976"/>
    <w:multiLevelType w:val="hybridMultilevel"/>
    <w:tmpl w:val="921848A0"/>
    <w:lvl w:ilvl="0" w:tplc="A3E07392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69"/>
    <w:rsid w:val="00404769"/>
    <w:rsid w:val="0055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AD5F"/>
  <w15:chartTrackingRefBased/>
  <w15:docId w15:val="{A8A58860-1787-44EB-8087-D2C3A15D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7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769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2017-08-29T02:17:00Z</dcterms:created>
  <dcterms:modified xsi:type="dcterms:W3CDTF">2017-08-29T02:19:00Z</dcterms:modified>
</cp:coreProperties>
</file>